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7A4E" w14:textId="4FCD6A47" w:rsidR="00E97DF5" w:rsidRDefault="000251B5" w:rsidP="00B538FE">
      <w:pPr>
        <w:ind w:right="-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Property transaction supplemental details</w:t>
      </w:r>
    </w:p>
    <w:p w14:paraId="16730687" w14:textId="55CE2FA0" w:rsidR="000251B5" w:rsidRDefault="000251B5" w:rsidP="00B538FE">
      <w:pPr>
        <w:ind w:right="-1"/>
        <w:rPr>
          <w:sz w:val="28"/>
          <w:szCs w:val="28"/>
          <w:lang w:val="fr-FR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52D0A3D2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2DDEAE47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In relation to:</w:t>
            </w:r>
          </w:p>
        </w:tc>
      </w:tr>
      <w:tr w:rsidR="000251B5" w:rsidRPr="007E2C49" w14:paraId="3C24EA24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9299AD0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33ABA119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6F3732FA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5A5014B9" w14:textId="77777777" w:rsidR="000251B5" w:rsidRDefault="000251B5" w:rsidP="000251B5">
      <w:pPr>
        <w:rPr>
          <w:color w:val="4B5055"/>
          <w:sz w:val="6"/>
          <w:szCs w:val="6"/>
        </w:rPr>
      </w:pPr>
    </w:p>
    <w:p w14:paraId="4D37D27A" w14:textId="77777777" w:rsidR="000251B5" w:rsidRDefault="000251B5" w:rsidP="000251B5">
      <w:pPr>
        <w:rPr>
          <w:color w:val="4B5055"/>
          <w:sz w:val="6"/>
          <w:szCs w:val="6"/>
        </w:rPr>
      </w:pPr>
    </w:p>
    <w:p w14:paraId="719260EB" w14:textId="77777777" w:rsidR="000251B5" w:rsidRDefault="000251B5" w:rsidP="000251B5">
      <w:pPr>
        <w:rPr>
          <w:color w:val="4B5055"/>
          <w:sz w:val="6"/>
          <w:szCs w:val="6"/>
        </w:rPr>
      </w:pPr>
    </w:p>
    <w:p w14:paraId="179D05F8" w14:textId="009EB590" w:rsidR="000251B5" w:rsidRDefault="000251B5" w:rsidP="000251B5">
      <w:pPr>
        <w:pStyle w:val="Heading2"/>
        <w:numPr>
          <w:ilvl w:val="0"/>
          <w:numId w:val="0"/>
        </w:numPr>
        <w:ind w:left="709" w:hanging="709"/>
      </w:pPr>
      <w:r>
        <w:t xml:space="preserve">            </w:t>
      </w:r>
      <w:r>
        <w:t>Financial details - purchase</w:t>
      </w:r>
    </w:p>
    <w:p w14:paraId="7DFAB276" w14:textId="77777777" w:rsidR="000251B5" w:rsidRPr="005D4D01" w:rsidRDefault="000251B5" w:rsidP="000251B5">
      <w:pPr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51C4E9F8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159D61FD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Name of mortgagee bank:</w:t>
            </w:r>
          </w:p>
        </w:tc>
      </w:tr>
      <w:tr w:rsidR="000251B5" w:rsidRPr="007E2C49" w14:paraId="56B224DC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A50BEBE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3E776B46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0B3D01B6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065B3333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57B72488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73C7EC0A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 xml:space="preserve">Who is arranging the </w:t>
            </w:r>
            <w:proofErr w:type="gramStart"/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mortgage?:</w:t>
            </w:r>
            <w:proofErr w:type="gramEnd"/>
          </w:p>
        </w:tc>
      </w:tr>
      <w:tr w:rsidR="000251B5" w:rsidRPr="007E2C49" w14:paraId="56FEE1E6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8015AA3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5E599EA6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0B2D27B9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2F283A38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18640CE1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354E501C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Amount of borrowing:</w:t>
            </w:r>
          </w:p>
        </w:tc>
      </w:tr>
      <w:tr w:rsidR="000251B5" w:rsidRPr="007E2C49" w14:paraId="56CA3450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4ECAE3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604A719C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2645D6B4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22F54CAF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00ECF430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378B9557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Source and amount of balance of funds being provided:</w:t>
            </w:r>
          </w:p>
        </w:tc>
      </w:tr>
      <w:tr w:rsidR="000251B5" w:rsidRPr="007E2C49" w14:paraId="1D93721D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D609727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19417AD9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3C8D7154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00129208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2EC512A4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6378DD0C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Name of the bank account from which balance to be provided:</w:t>
            </w:r>
          </w:p>
        </w:tc>
      </w:tr>
      <w:tr w:rsidR="000251B5" w:rsidRPr="007E2C49" w14:paraId="2B3ED1AA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68F9AA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6AA80EC5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23FE379C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4C4B971F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6B1FA654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0AF16E43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Cs w:val="20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Name of the bank from which balance to be provi</w:t>
            </w:r>
            <w:r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d</w:t>
            </w: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20"/>
              </w:rPr>
              <w:t>ed:</w:t>
            </w:r>
          </w:p>
        </w:tc>
      </w:tr>
      <w:tr w:rsidR="000251B5" w:rsidRPr="007E2C49" w14:paraId="0DE694CE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83CC1E1" w14:textId="77777777" w:rsidR="000251B5" w:rsidRPr="007E2C49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04A498B1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61E761EC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8"/>
                <w:szCs w:val="20"/>
              </w:rPr>
            </w:pPr>
          </w:p>
        </w:tc>
      </w:tr>
    </w:tbl>
    <w:p w14:paraId="39827EBD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p w14:paraId="5E44FA97" w14:textId="1A80BE5E" w:rsidR="000251B5" w:rsidRPr="007E2C49" w:rsidRDefault="000251B5" w:rsidP="000251B5">
      <w:pPr>
        <w:ind w:left="504"/>
        <w:rPr>
          <w:color w:val="4B5055"/>
          <w:sz w:val="16"/>
          <w:szCs w:val="16"/>
        </w:rPr>
      </w:pPr>
      <w:r>
        <w:rPr>
          <w:rFonts w:cs="Arial"/>
          <w:color w:val="4B5055"/>
          <w:sz w:val="16"/>
          <w:szCs w:val="16"/>
        </w:rPr>
        <w:t xml:space="preserve">    </w:t>
      </w:r>
      <w:r w:rsidRPr="007E2C49">
        <w:rPr>
          <w:rFonts w:cs="Arial"/>
          <w:color w:val="4B5055"/>
          <w:sz w:val="16"/>
          <w:szCs w:val="16"/>
        </w:rPr>
        <w:t xml:space="preserve">Please note that, if the intended source of funds changes prior to completion, we should be informed immediately as this could cause </w:t>
      </w:r>
      <w:r>
        <w:rPr>
          <w:rFonts w:cs="Arial"/>
          <w:color w:val="4B5055"/>
          <w:sz w:val="16"/>
          <w:szCs w:val="16"/>
        </w:rPr>
        <w:br/>
        <w:t xml:space="preserve">    </w:t>
      </w:r>
      <w:r w:rsidRPr="007E2C49">
        <w:rPr>
          <w:rFonts w:cs="Arial"/>
          <w:color w:val="4B5055"/>
          <w:sz w:val="16"/>
          <w:szCs w:val="16"/>
        </w:rPr>
        <w:t>delay if not advised in time.</w:t>
      </w:r>
    </w:p>
    <w:p w14:paraId="174E5C35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p w14:paraId="34341F91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p w14:paraId="4EABCE00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p w14:paraId="300AA50D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p w14:paraId="236AAF67" w14:textId="77777777" w:rsidR="000251B5" w:rsidRPr="007E2C49" w:rsidRDefault="000251B5" w:rsidP="000251B5">
      <w:pPr>
        <w:ind w:left="504"/>
        <w:rPr>
          <w:color w:val="4B5055"/>
          <w:sz w:val="6"/>
          <w:szCs w:val="6"/>
        </w:rPr>
      </w:pPr>
    </w:p>
    <w:p w14:paraId="470A859A" w14:textId="5927C0F0" w:rsidR="000251B5" w:rsidRPr="000251B5" w:rsidRDefault="000251B5" w:rsidP="000251B5">
      <w:pPr>
        <w:pStyle w:val="Heading2"/>
        <w:numPr>
          <w:ilvl w:val="0"/>
          <w:numId w:val="0"/>
        </w:numPr>
        <w:ind w:left="709" w:hanging="709"/>
      </w:pPr>
      <w:r>
        <w:t xml:space="preserve">            </w:t>
      </w:r>
      <w:r>
        <w:t>Financial details - sale</w:t>
      </w:r>
    </w:p>
    <w:p w14:paraId="79B43916" w14:textId="47ED897F" w:rsidR="000251B5" w:rsidRPr="007E2C49" w:rsidRDefault="000251B5" w:rsidP="000251B5">
      <w:pPr>
        <w:ind w:left="504"/>
        <w:rPr>
          <w:color w:val="4B5055"/>
          <w:sz w:val="16"/>
          <w:szCs w:val="16"/>
        </w:rPr>
      </w:pPr>
      <w:r>
        <w:rPr>
          <w:rFonts w:cs="Arial"/>
          <w:color w:val="4B5055"/>
          <w:sz w:val="16"/>
          <w:szCs w:val="16"/>
        </w:rPr>
        <w:t xml:space="preserve">   </w:t>
      </w:r>
      <w:r w:rsidRPr="007E2C49">
        <w:rPr>
          <w:rFonts w:cs="Arial"/>
          <w:color w:val="4B5055"/>
          <w:sz w:val="16"/>
          <w:szCs w:val="16"/>
        </w:rPr>
        <w:t xml:space="preserve">We will contact your </w:t>
      </w:r>
      <w:proofErr w:type="spellStart"/>
      <w:r w:rsidRPr="007E2C49">
        <w:rPr>
          <w:rFonts w:cs="Arial"/>
          <w:color w:val="4B5055"/>
          <w:sz w:val="16"/>
          <w:szCs w:val="16"/>
        </w:rPr>
        <w:t>mortgagee</w:t>
      </w:r>
      <w:proofErr w:type="spellEnd"/>
      <w:r w:rsidRPr="007E2C49">
        <w:rPr>
          <w:rFonts w:cs="Arial"/>
          <w:color w:val="4B5055"/>
          <w:sz w:val="16"/>
          <w:szCs w:val="16"/>
        </w:rPr>
        <w:t xml:space="preserve"> bank </w:t>
      </w:r>
      <w:proofErr w:type="gramStart"/>
      <w:r w:rsidRPr="007E2C49">
        <w:rPr>
          <w:rFonts w:cs="Arial"/>
          <w:color w:val="4B5055"/>
          <w:sz w:val="16"/>
          <w:szCs w:val="16"/>
        </w:rPr>
        <w:t>in order to</w:t>
      </w:r>
      <w:proofErr w:type="gramEnd"/>
      <w:r w:rsidRPr="007E2C49">
        <w:rPr>
          <w:rFonts w:cs="Arial"/>
          <w:color w:val="4B5055"/>
          <w:sz w:val="16"/>
          <w:szCs w:val="16"/>
        </w:rPr>
        <w:t xml:space="preserve"> obtain a reimbursement figure as at completion.</w:t>
      </w:r>
    </w:p>
    <w:p w14:paraId="11FF0086" w14:textId="77777777" w:rsidR="000251B5" w:rsidRPr="00CB0241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38C86DDC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7EC3CE25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 w:val="16"/>
                <w:szCs w:val="16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16"/>
              </w:rPr>
              <w:t>Name of mortgagee bank:</w:t>
            </w:r>
          </w:p>
        </w:tc>
      </w:tr>
      <w:tr w:rsidR="000251B5" w:rsidRPr="007E2C49" w14:paraId="25363459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C2B53AE" w14:textId="77777777" w:rsidR="000251B5" w:rsidRPr="00CB0241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595CEAB2" w14:textId="77777777" w:rsidTr="000251B5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2B82F0CE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6"/>
                <w:szCs w:val="16"/>
              </w:rPr>
            </w:pPr>
          </w:p>
        </w:tc>
      </w:tr>
    </w:tbl>
    <w:p w14:paraId="5CA4A307" w14:textId="77777777" w:rsidR="000251B5" w:rsidRPr="00CB0241" w:rsidRDefault="000251B5" w:rsidP="000251B5">
      <w:pPr>
        <w:ind w:left="504"/>
        <w:rPr>
          <w:color w:val="4B5055"/>
          <w:sz w:val="6"/>
          <w:szCs w:val="6"/>
        </w:rPr>
      </w:pPr>
    </w:p>
    <w:tbl>
      <w:tblPr>
        <w:tblW w:w="80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251B5" w:rsidRPr="007E2C49" w14:paraId="66686474" w14:textId="77777777" w:rsidTr="000251B5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330F20C1" w14:textId="77777777" w:rsidR="000251B5" w:rsidRPr="007E2C49" w:rsidRDefault="000251B5" w:rsidP="00D4639E">
            <w:pPr>
              <w:tabs>
                <w:tab w:val="left" w:pos="3402"/>
              </w:tabs>
              <w:ind w:left="-108"/>
              <w:rPr>
                <w:rFonts w:cs="Arial"/>
                <w:b/>
                <w:bCs/>
                <w:color w:val="4B5055"/>
                <w:kern w:val="32"/>
                <w:sz w:val="16"/>
                <w:szCs w:val="16"/>
              </w:rPr>
            </w:pPr>
            <w:r w:rsidRPr="007E2C49">
              <w:rPr>
                <w:rFonts w:cs="Arial"/>
                <w:b/>
                <w:bCs/>
                <w:color w:val="4B5055"/>
                <w:kern w:val="32"/>
                <w:sz w:val="16"/>
                <w:szCs w:val="16"/>
              </w:rPr>
              <w:t>If any other borrowings are to be repaid upon completion, please provide names of lenders:</w:t>
            </w:r>
          </w:p>
        </w:tc>
      </w:tr>
      <w:tr w:rsidR="000251B5" w:rsidRPr="007E2C49" w14:paraId="089D77A4" w14:textId="77777777" w:rsidTr="000251B5">
        <w:trPr>
          <w:trHeight w:val="57"/>
        </w:trPr>
        <w:tc>
          <w:tcPr>
            <w:tcW w:w="80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E295E6" w14:textId="77777777" w:rsidR="000251B5" w:rsidRPr="00CB0241" w:rsidRDefault="000251B5" w:rsidP="00D4639E">
            <w:pPr>
              <w:rPr>
                <w:rFonts w:cs="Arial"/>
                <w:b/>
                <w:bCs/>
                <w:color w:val="4B5055"/>
                <w:kern w:val="32"/>
                <w:sz w:val="4"/>
                <w:szCs w:val="4"/>
              </w:rPr>
            </w:pPr>
          </w:p>
        </w:tc>
      </w:tr>
      <w:tr w:rsidR="000251B5" w:rsidRPr="007E2C49" w14:paraId="5083E385" w14:textId="77777777" w:rsidTr="000251B5">
        <w:trPr>
          <w:trHeight w:val="85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</w:tcPr>
          <w:p w14:paraId="1C039550" w14:textId="77777777" w:rsidR="000251B5" w:rsidRPr="007E2C49" w:rsidRDefault="000251B5" w:rsidP="00D4639E">
            <w:pPr>
              <w:ind w:left="-108"/>
              <w:rPr>
                <w:rFonts w:cs="Arial"/>
                <w:b/>
                <w:bCs/>
                <w:color w:val="4B5055"/>
                <w:kern w:val="32"/>
                <w:sz w:val="16"/>
                <w:szCs w:val="16"/>
              </w:rPr>
            </w:pPr>
          </w:p>
        </w:tc>
      </w:tr>
    </w:tbl>
    <w:p w14:paraId="6EBC4DC4" w14:textId="77777777" w:rsidR="000251B5" w:rsidRDefault="000251B5" w:rsidP="000251B5">
      <w:pPr>
        <w:ind w:left="504"/>
        <w:rPr>
          <w:color w:val="4B5055"/>
          <w:sz w:val="6"/>
          <w:szCs w:val="6"/>
        </w:rPr>
      </w:pPr>
    </w:p>
    <w:p w14:paraId="6205EB02" w14:textId="0731EAA6" w:rsidR="000251B5" w:rsidRDefault="000251B5" w:rsidP="00B538FE">
      <w:pPr>
        <w:ind w:right="-1"/>
        <w:rPr>
          <w:sz w:val="28"/>
          <w:szCs w:val="28"/>
          <w:lang w:val="fr-FR"/>
        </w:rPr>
      </w:pPr>
    </w:p>
    <w:p w14:paraId="21039A6E" w14:textId="22482350" w:rsidR="000251B5" w:rsidRDefault="000251B5" w:rsidP="00B538FE">
      <w:pPr>
        <w:ind w:right="-1"/>
        <w:rPr>
          <w:sz w:val="28"/>
          <w:szCs w:val="28"/>
          <w:lang w:val="fr-FR"/>
        </w:rPr>
      </w:pPr>
    </w:p>
    <w:p w14:paraId="447F7420" w14:textId="6896D513" w:rsidR="000251B5" w:rsidRDefault="000251B5" w:rsidP="00B538FE">
      <w:pPr>
        <w:ind w:right="-1"/>
        <w:rPr>
          <w:sz w:val="28"/>
          <w:szCs w:val="28"/>
          <w:lang w:val="fr-FR"/>
        </w:rPr>
      </w:pPr>
    </w:p>
    <w:p w14:paraId="7D7937DA" w14:textId="2E60B35D" w:rsidR="000251B5" w:rsidRDefault="000251B5" w:rsidP="00B538FE">
      <w:pPr>
        <w:ind w:right="-1"/>
        <w:rPr>
          <w:sz w:val="28"/>
          <w:szCs w:val="28"/>
          <w:lang w:val="fr-FR"/>
        </w:rPr>
      </w:pPr>
    </w:p>
    <w:p w14:paraId="3DCF2978" w14:textId="77777777" w:rsidR="000251B5" w:rsidRPr="000251B5" w:rsidRDefault="000251B5" w:rsidP="00B538FE">
      <w:pPr>
        <w:ind w:right="-1"/>
        <w:rPr>
          <w:sz w:val="28"/>
          <w:szCs w:val="28"/>
          <w:lang w:val="fr-FR"/>
        </w:rPr>
      </w:pPr>
    </w:p>
    <w:sectPr w:rsidR="000251B5" w:rsidRPr="000251B5" w:rsidSect="00FB5C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284" w:left="1134" w:header="119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A590" w14:textId="77777777" w:rsidR="000251B5" w:rsidRDefault="000251B5">
      <w:r>
        <w:separator/>
      </w:r>
    </w:p>
  </w:endnote>
  <w:endnote w:type="continuationSeparator" w:id="0">
    <w:p w14:paraId="172C48D5" w14:textId="77777777" w:rsidR="000251B5" w:rsidRDefault="0002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344" w14:textId="77777777" w:rsidR="00D428EE" w:rsidRDefault="00D428EE"/>
  <w:p w14:paraId="1E8A0A0D" w14:textId="77777777" w:rsidR="00D428EE" w:rsidRDefault="00D428EE"/>
  <w:p w14:paraId="30B0601A" w14:textId="77777777" w:rsidR="00D428EE" w:rsidRDefault="00D428EE"/>
  <w:p w14:paraId="796394F1" w14:textId="0E66BA8B" w:rsidR="00D428EE" w:rsidRDefault="000251B5">
    <w:r w:rsidRPr="00CB0241">
      <w:rPr>
        <w:color w:val="4B5055"/>
        <w:sz w:val="16"/>
      </w:rPr>
      <w:t>F5.006/</w:t>
    </w:r>
    <w:r>
      <w:rPr>
        <w:color w:val="4B5055"/>
        <w:sz w:val="16"/>
      </w:rPr>
      <w:t>22024165</w:t>
    </w:r>
    <w:r w:rsidR="00D428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7F577" wp14:editId="0990DAB5">
              <wp:simplePos x="0" y="0"/>
              <wp:positionH relativeFrom="column">
                <wp:posOffset>-739140</wp:posOffset>
              </wp:positionH>
              <wp:positionV relativeFrom="paragraph">
                <wp:posOffset>200025</wp:posOffset>
              </wp:positionV>
              <wp:extent cx="7568565" cy="7518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8565" cy="75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7D656" w14:textId="77777777" w:rsidR="00D428EE" w:rsidRPr="00D428EE" w:rsidRDefault="00D42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8F00A7" wp14:editId="6618C6CE">
                                <wp:extent cx="7420189" cy="654173"/>
                                <wp:effectExtent l="0" t="0" r="0" b="0"/>
                                <wp:docPr id="3" name="Picture 3" descr="A picture containing background patter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descr="A picture containing background patter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375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9911" cy="670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7F5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8.2pt;margin-top:15.75pt;width:595.9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" filled="f" stroked="f" strokeweight=".5pt">
              <v:textbox>
                <w:txbxContent>
                  <w:p w14:paraId="0D47D656" w14:textId="77777777" w:rsidR="00D428EE" w:rsidRPr="00D428EE" w:rsidRDefault="00D428E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8F00A7" wp14:editId="6618C6CE">
                          <wp:extent cx="7420189" cy="654173"/>
                          <wp:effectExtent l="0" t="0" r="0" b="0"/>
                          <wp:docPr id="3" name="Picture 3" descr="A picture containing background patter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descr="A picture containing background patter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375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9911" cy="670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C55D709" w14:textId="77777777" w:rsidR="001A4165" w:rsidRDefault="00D42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30AA1" wp14:editId="7C5B70CA">
              <wp:simplePos x="0" y="0"/>
              <wp:positionH relativeFrom="margin">
                <wp:align>left</wp:align>
              </wp:positionH>
              <wp:positionV relativeFrom="paragraph">
                <wp:posOffset>219075</wp:posOffset>
              </wp:positionV>
              <wp:extent cx="61341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83BD4" id="Straight Connector 15" o:spid="_x0000_s1026" style="position:absolute;flip:y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7.25pt" to="48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" strokecolor="#7f7f7f" strokeweight="1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" w:tblpY="15877"/>
      <w:tblOverlap w:val="never"/>
      <w:tblW w:w="11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E97DF5" w14:paraId="5E13A89B" w14:textId="77777777" w:rsidTr="00A73BC8">
      <w:trPr>
        <w:trHeight w:val="291"/>
      </w:trPr>
      <w:tc>
        <w:tcPr>
          <w:tcW w:w="11910" w:type="dxa"/>
        </w:tcPr>
        <w:p w14:paraId="38638C8C" w14:textId="77777777" w:rsidR="00E97DF5" w:rsidRDefault="002A7A6D" w:rsidP="002A7A6D">
          <w:pPr>
            <w:pStyle w:val="Footer"/>
            <w:rPr>
              <w:noProof/>
              <w:color w:val="000000" w:themeColor="text1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325C34E" wp14:editId="63C0090A">
                <wp:extent cx="7562850" cy="69060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66218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7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69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22AB" w14:textId="77777777" w:rsidR="00C4737D" w:rsidRPr="007807F4" w:rsidRDefault="00C4737D" w:rsidP="00754AD5">
    <w:pPr>
      <w:pStyle w:val="Foo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8E" w14:textId="77777777" w:rsidR="000251B5" w:rsidRDefault="000251B5">
      <w:r>
        <w:separator/>
      </w:r>
    </w:p>
  </w:footnote>
  <w:footnote w:type="continuationSeparator" w:id="0">
    <w:p w14:paraId="62E6B317" w14:textId="77777777" w:rsidR="000251B5" w:rsidRDefault="0002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45A6" w14:textId="77777777" w:rsidR="005A6308" w:rsidRDefault="000251B5">
    <w:pPr>
      <w:pStyle w:val="Header"/>
    </w:pPr>
    <w:r>
      <w:rPr>
        <w:noProof/>
      </w:rPr>
      <w:pict w14:anchorId="4684B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18234" o:spid="_x0000_s1028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_current-margins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1135" w:tblpY="1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E680F" w14:paraId="6B5F0BA8" w14:textId="77777777" w:rsidTr="00D428EE">
      <w:trPr>
        <w:trHeight w:val="964"/>
      </w:trPr>
      <w:tc>
        <w:tcPr>
          <w:tcW w:w="11907" w:type="dxa"/>
        </w:tcPr>
        <w:tbl>
          <w:tblPr>
            <w:tblStyle w:val="TableGrid2"/>
            <w:tblpPr w:leftFromText="181" w:rightFromText="181" w:vertAnchor="page" w:tblpY="1362"/>
            <w:tblOverlap w:val="never"/>
            <w:tblW w:w="97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83"/>
            <w:gridCol w:w="4394"/>
            <w:gridCol w:w="2018"/>
          </w:tblGrid>
          <w:tr w:rsidR="009E680F" w14:paraId="26CEECD5" w14:textId="77777777" w:rsidTr="00C13AEC">
            <w:trPr>
              <w:trHeight w:val="283"/>
            </w:trPr>
            <w:tc>
              <w:tcPr>
                <w:tcW w:w="3383" w:type="dxa"/>
              </w:tcPr>
              <w:p w14:paraId="003CCA37" w14:textId="77777777" w:rsidR="009E680F" w:rsidRPr="00A076CB" w:rsidRDefault="009E680F" w:rsidP="00D428EE">
                <w:pPr>
                  <w:ind w:firstLine="1036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192" behindDoc="0" locked="0" layoutInCell="1" allowOverlap="1" wp14:anchorId="6CDFC4D2" wp14:editId="5F8EA90B">
                          <wp:simplePos x="0" y="0"/>
                          <wp:positionH relativeFrom="column">
                            <wp:posOffset>-68580</wp:posOffset>
                          </wp:positionH>
                          <wp:positionV relativeFrom="paragraph">
                            <wp:posOffset>251460</wp:posOffset>
                          </wp:positionV>
                          <wp:extent cx="6134100" cy="0"/>
                          <wp:effectExtent l="0" t="0" r="0" b="0"/>
                          <wp:wrapNone/>
                          <wp:docPr id="69" name="Straight Connector 6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6134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CB38A95" id="Straight Connector 69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9.8pt" to="477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" strokecolor="#7f7f7f" strokeweight="1.25pt"/>
                      </w:pict>
                    </mc:Fallback>
                  </mc:AlternateContent>
                </w:r>
              </w:p>
            </w:tc>
            <w:tc>
              <w:tcPr>
                <w:tcW w:w="4394" w:type="dxa"/>
              </w:tcPr>
              <w:p w14:paraId="372647EB" w14:textId="77777777" w:rsidR="009E680F" w:rsidRPr="00A076CB" w:rsidRDefault="009E680F" w:rsidP="00D428EE">
                <w:pPr>
                  <w:tabs>
                    <w:tab w:val="center" w:pos="4513"/>
                    <w:tab w:val="right" w:pos="9026"/>
                  </w:tabs>
                  <w:rPr>
                    <w:sz w:val="16"/>
                    <w:szCs w:val="16"/>
                  </w:rPr>
                </w:pPr>
              </w:p>
            </w:tc>
            <w:tc>
              <w:tcPr>
                <w:tcW w:w="2018" w:type="dxa"/>
                <w:tcMar>
                  <w:right w:w="142" w:type="dxa"/>
                </w:tcMar>
              </w:tcPr>
              <w:p w14:paraId="52A1D518" w14:textId="77777777" w:rsidR="009E680F" w:rsidRDefault="009E680F" w:rsidP="00D428EE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 w:rsidRPr="00A076CB">
                  <w:rPr>
                    <w:sz w:val="16"/>
                    <w:szCs w:val="16"/>
                  </w:rPr>
                  <w:fldChar w:fldCharType="begin"/>
                </w:r>
                <w:r w:rsidRPr="00A076CB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A076CB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2</w:t>
                </w:r>
                <w:r w:rsidRPr="00A076CB">
                  <w:rPr>
                    <w:noProof/>
                    <w:sz w:val="16"/>
                    <w:szCs w:val="16"/>
                  </w:rPr>
                  <w:fldChar w:fldCharType="end"/>
                </w:r>
              </w:p>
              <w:p w14:paraId="2578CFF7" w14:textId="77777777" w:rsidR="009E680F" w:rsidRPr="00A076CB" w:rsidRDefault="009E680F" w:rsidP="00D428EE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B606066" w14:textId="77777777" w:rsidR="009E680F" w:rsidRDefault="009E680F" w:rsidP="00D428EE">
          <w:pPr>
            <w:tabs>
              <w:tab w:val="center" w:pos="4513"/>
            </w:tabs>
            <w:ind w:right="-1"/>
          </w:pPr>
        </w:p>
      </w:tc>
    </w:tr>
  </w:tbl>
  <w:p w14:paraId="384F2DBC" w14:textId="77777777" w:rsidR="00C4737D" w:rsidRDefault="00C4737D" w:rsidP="00D428EE">
    <w:pPr>
      <w:tabs>
        <w:tab w:val="center" w:pos="4513"/>
      </w:tabs>
    </w:pPr>
  </w:p>
  <w:p w14:paraId="509A48F5" w14:textId="77777777" w:rsidR="00A076CB" w:rsidRDefault="00A076CB" w:rsidP="00A076CB">
    <w:pPr>
      <w:tabs>
        <w:tab w:val="center" w:pos="4513"/>
      </w:tabs>
      <w:ind w:left="-2268"/>
    </w:pPr>
  </w:p>
  <w:p w14:paraId="49EDB9AB" w14:textId="77777777" w:rsidR="00A076CB" w:rsidRDefault="00A076CB" w:rsidP="00A076CB">
    <w:pPr>
      <w:tabs>
        <w:tab w:val="center" w:pos="4513"/>
      </w:tabs>
      <w:ind w:left="-22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1" w:tblpY="1"/>
      <w:tblOverlap w:val="never"/>
      <w:tblW w:w="11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E97DF5" w14:paraId="22AE7F3F" w14:textId="77777777" w:rsidTr="00446F7A">
      <w:tc>
        <w:tcPr>
          <w:tcW w:w="11910" w:type="dxa"/>
        </w:tcPr>
        <w:p w14:paraId="7798241E" w14:textId="77777777" w:rsidR="00E97DF5" w:rsidRDefault="00E97DF5" w:rsidP="00E97DF5">
          <w:pPr>
            <w:tabs>
              <w:tab w:val="center" w:pos="4513"/>
            </w:tabs>
            <w:ind w:right="-1"/>
          </w:pPr>
          <w:r>
            <w:rPr>
              <w:noProof/>
            </w:rPr>
            <w:drawing>
              <wp:inline distT="0" distB="0" distL="0" distR="0" wp14:anchorId="5B02FF53" wp14:editId="1D09FC6E">
                <wp:extent cx="7559640" cy="118548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9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40" cy="1185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54608A" w14:textId="77777777" w:rsidR="00754AD5" w:rsidRPr="00754AD5" w:rsidRDefault="00754AD5" w:rsidP="00754AD5">
    <w:pPr>
      <w:tabs>
        <w:tab w:val="center" w:pos="4513"/>
      </w:tabs>
      <w:ind w:left="-2268"/>
      <w:rPr>
        <w:color w:val="808080" w:themeColor="background1" w:themeShade="80"/>
      </w:rPr>
    </w:pPr>
  </w:p>
  <w:p w14:paraId="0F086102" w14:textId="77777777" w:rsidR="00754AD5" w:rsidRDefault="00754AD5" w:rsidP="00754AD5">
    <w:pPr>
      <w:pStyle w:val="Header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8B"/>
    <w:multiLevelType w:val="multilevel"/>
    <w:tmpl w:val="0FF821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304" w:hanging="59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14" w:hanging="51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2381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4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1" w15:restartNumberingAfterBreak="0">
    <w:nsid w:val="056D505D"/>
    <w:multiLevelType w:val="multilevel"/>
    <w:tmpl w:val="ACAE33C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1.1"/>
      <w:lvlJc w:val="left"/>
      <w:pPr>
        <w:tabs>
          <w:tab w:val="num" w:pos="1417"/>
        </w:tabs>
        <w:ind w:left="709" w:hanging="70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69"/>
        </w:tabs>
        <w:ind w:left="5669" w:hanging="708"/>
      </w:pPr>
      <w:rPr>
        <w:rFonts w:hint="default"/>
      </w:rPr>
    </w:lvl>
    <w:lvl w:ilvl="8">
      <w:start w:val="1"/>
      <w:numFmt w:val="lowerLetter"/>
      <w:lvlText w:val="a%9."/>
      <w:lvlJc w:val="left"/>
      <w:pPr>
        <w:tabs>
          <w:tab w:val="num" w:pos="6378"/>
        </w:tabs>
        <w:ind w:left="6378" w:hanging="709"/>
      </w:pPr>
      <w:rPr>
        <w:rFonts w:hint="default"/>
      </w:rPr>
    </w:lvl>
  </w:abstractNum>
  <w:abstractNum w:abstractNumId="2" w15:restartNumberingAfterBreak="0">
    <w:nsid w:val="06FC314B"/>
    <w:multiLevelType w:val="multilevel"/>
    <w:tmpl w:val="1FB6DCA4"/>
    <w:lvl w:ilvl="0">
      <w:start w:val="1"/>
      <w:numFmt w:val="decimal"/>
      <w:pStyle w:val="Heading2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CScheduleNumbering"/>
      <w:lvlText w:val="%1.%2"/>
      <w:lvlJc w:val="left"/>
      <w:pPr>
        <w:tabs>
          <w:tab w:val="num" w:pos="1417"/>
        </w:tabs>
        <w:ind w:left="709" w:hanging="70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276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43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9845"/>
        </w:tabs>
        <w:ind w:left="2410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7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3" w15:restartNumberingAfterBreak="0">
    <w:nsid w:val="0FEB62DC"/>
    <w:multiLevelType w:val="hybridMultilevel"/>
    <w:tmpl w:val="9FA61BC4"/>
    <w:lvl w:ilvl="0" w:tplc="A9722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24EA0"/>
    <w:multiLevelType w:val="hybridMultilevel"/>
    <w:tmpl w:val="4092A356"/>
    <w:lvl w:ilvl="0" w:tplc="9B580EC0">
      <w:start w:val="1"/>
      <w:numFmt w:val="upperLetter"/>
      <w:pStyle w:val="BCRecitals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16E4410" w:tentative="1">
      <w:start w:val="1"/>
      <w:numFmt w:val="lowerLetter"/>
      <w:lvlText w:val="%2."/>
      <w:lvlJc w:val="left"/>
      <w:pPr>
        <w:ind w:left="1440" w:hanging="360"/>
      </w:pPr>
    </w:lvl>
    <w:lvl w:ilvl="2" w:tplc="B03C6794" w:tentative="1">
      <w:start w:val="1"/>
      <w:numFmt w:val="lowerRoman"/>
      <w:lvlText w:val="%3."/>
      <w:lvlJc w:val="right"/>
      <w:pPr>
        <w:ind w:left="2160" w:hanging="180"/>
      </w:pPr>
    </w:lvl>
    <w:lvl w:ilvl="3" w:tplc="0232A0F4" w:tentative="1">
      <w:start w:val="1"/>
      <w:numFmt w:val="decimal"/>
      <w:lvlText w:val="%4."/>
      <w:lvlJc w:val="left"/>
      <w:pPr>
        <w:ind w:left="2880" w:hanging="360"/>
      </w:pPr>
    </w:lvl>
    <w:lvl w:ilvl="4" w:tplc="24C26CB2" w:tentative="1">
      <w:start w:val="1"/>
      <w:numFmt w:val="lowerLetter"/>
      <w:lvlText w:val="%5."/>
      <w:lvlJc w:val="left"/>
      <w:pPr>
        <w:ind w:left="3600" w:hanging="360"/>
      </w:pPr>
    </w:lvl>
    <w:lvl w:ilvl="5" w:tplc="7C4CD7FE" w:tentative="1">
      <w:start w:val="1"/>
      <w:numFmt w:val="lowerRoman"/>
      <w:lvlText w:val="%6."/>
      <w:lvlJc w:val="right"/>
      <w:pPr>
        <w:ind w:left="4320" w:hanging="180"/>
      </w:pPr>
    </w:lvl>
    <w:lvl w:ilvl="6" w:tplc="A3CA1174" w:tentative="1">
      <w:start w:val="1"/>
      <w:numFmt w:val="decimal"/>
      <w:lvlText w:val="%7."/>
      <w:lvlJc w:val="left"/>
      <w:pPr>
        <w:ind w:left="5040" w:hanging="360"/>
      </w:pPr>
    </w:lvl>
    <w:lvl w:ilvl="7" w:tplc="EEB42A4A" w:tentative="1">
      <w:start w:val="1"/>
      <w:numFmt w:val="lowerLetter"/>
      <w:lvlText w:val="%8."/>
      <w:lvlJc w:val="left"/>
      <w:pPr>
        <w:ind w:left="5760" w:hanging="360"/>
      </w:pPr>
    </w:lvl>
    <w:lvl w:ilvl="8" w:tplc="C0562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FC7"/>
    <w:multiLevelType w:val="multilevel"/>
    <w:tmpl w:val="568A79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304" w:hanging="59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14" w:hanging="51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2381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4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6" w15:restartNumberingAfterBreak="0">
    <w:nsid w:val="3FE57E3D"/>
    <w:multiLevelType w:val="multilevel"/>
    <w:tmpl w:val="B832D51C"/>
    <w:lvl w:ilvl="0">
      <w:start w:val="1"/>
      <w:numFmt w:val="decimal"/>
      <w:pStyle w:val="BCCourtNu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5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544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3" w:hanging="708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5E5631"/>
    <w:multiLevelType w:val="multilevel"/>
    <w:tmpl w:val="071C26BA"/>
    <w:lvl w:ilvl="0">
      <w:start w:val="1"/>
      <w:numFmt w:val="bullet"/>
      <w:pStyle w:val="BCBullets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259D"/>
    <w:multiLevelType w:val="hybridMultilevel"/>
    <w:tmpl w:val="6AACD72A"/>
    <w:lvl w:ilvl="0" w:tplc="1EA296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611836D2" w:tentative="1">
      <w:start w:val="1"/>
      <w:numFmt w:val="lowerLetter"/>
      <w:lvlText w:val="%2."/>
      <w:lvlJc w:val="left"/>
      <w:pPr>
        <w:ind w:left="1440" w:hanging="360"/>
      </w:pPr>
    </w:lvl>
    <w:lvl w:ilvl="2" w:tplc="831EA292" w:tentative="1">
      <w:start w:val="1"/>
      <w:numFmt w:val="lowerRoman"/>
      <w:lvlText w:val="%3."/>
      <w:lvlJc w:val="right"/>
      <w:pPr>
        <w:ind w:left="2160" w:hanging="180"/>
      </w:pPr>
    </w:lvl>
    <w:lvl w:ilvl="3" w:tplc="2FE84C6C" w:tentative="1">
      <w:start w:val="1"/>
      <w:numFmt w:val="decimal"/>
      <w:lvlText w:val="%4."/>
      <w:lvlJc w:val="left"/>
      <w:pPr>
        <w:ind w:left="2880" w:hanging="360"/>
      </w:pPr>
    </w:lvl>
    <w:lvl w:ilvl="4" w:tplc="51C2F880" w:tentative="1">
      <w:start w:val="1"/>
      <w:numFmt w:val="lowerLetter"/>
      <w:lvlText w:val="%5."/>
      <w:lvlJc w:val="left"/>
      <w:pPr>
        <w:ind w:left="3600" w:hanging="360"/>
      </w:pPr>
    </w:lvl>
    <w:lvl w:ilvl="5" w:tplc="13167A7C" w:tentative="1">
      <w:start w:val="1"/>
      <w:numFmt w:val="lowerRoman"/>
      <w:lvlText w:val="%6."/>
      <w:lvlJc w:val="right"/>
      <w:pPr>
        <w:ind w:left="4320" w:hanging="180"/>
      </w:pPr>
    </w:lvl>
    <w:lvl w:ilvl="6" w:tplc="718A495E" w:tentative="1">
      <w:start w:val="1"/>
      <w:numFmt w:val="decimal"/>
      <w:lvlText w:val="%7."/>
      <w:lvlJc w:val="left"/>
      <w:pPr>
        <w:ind w:left="5040" w:hanging="360"/>
      </w:pPr>
    </w:lvl>
    <w:lvl w:ilvl="7" w:tplc="FBBADA94" w:tentative="1">
      <w:start w:val="1"/>
      <w:numFmt w:val="lowerLetter"/>
      <w:lvlText w:val="%8."/>
      <w:lvlJc w:val="left"/>
      <w:pPr>
        <w:ind w:left="5760" w:hanging="360"/>
      </w:pPr>
    </w:lvl>
    <w:lvl w:ilvl="8" w:tplc="D94CF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1D63"/>
    <w:multiLevelType w:val="hybridMultilevel"/>
    <w:tmpl w:val="1C4E1E7E"/>
    <w:lvl w:ilvl="0" w:tplc="BB6EF968">
      <w:start w:val="1"/>
      <w:numFmt w:val="decimal"/>
      <w:pStyle w:val="DocList"/>
      <w:lvlText w:val="%1."/>
      <w:lvlJc w:val="left"/>
      <w:pPr>
        <w:ind w:left="1429" w:hanging="360"/>
      </w:pPr>
      <w:rPr>
        <w:rFonts w:ascii="Calibri" w:hAnsi="Calibri" w:hint="default"/>
        <w:sz w:val="22"/>
      </w:rPr>
    </w:lvl>
    <w:lvl w:ilvl="1" w:tplc="B1EC2EB2" w:tentative="1">
      <w:start w:val="1"/>
      <w:numFmt w:val="lowerLetter"/>
      <w:lvlText w:val="%2."/>
      <w:lvlJc w:val="left"/>
      <w:pPr>
        <w:ind w:left="2149" w:hanging="360"/>
      </w:pPr>
    </w:lvl>
    <w:lvl w:ilvl="2" w:tplc="C3C62298" w:tentative="1">
      <w:start w:val="1"/>
      <w:numFmt w:val="lowerRoman"/>
      <w:lvlText w:val="%3."/>
      <w:lvlJc w:val="right"/>
      <w:pPr>
        <w:ind w:left="2869" w:hanging="180"/>
      </w:pPr>
    </w:lvl>
    <w:lvl w:ilvl="3" w:tplc="6B2E5B08" w:tentative="1">
      <w:start w:val="1"/>
      <w:numFmt w:val="decimal"/>
      <w:lvlText w:val="%4."/>
      <w:lvlJc w:val="left"/>
      <w:pPr>
        <w:ind w:left="3589" w:hanging="360"/>
      </w:pPr>
    </w:lvl>
    <w:lvl w:ilvl="4" w:tplc="DD523FA6" w:tentative="1">
      <w:start w:val="1"/>
      <w:numFmt w:val="lowerLetter"/>
      <w:lvlText w:val="%5."/>
      <w:lvlJc w:val="left"/>
      <w:pPr>
        <w:ind w:left="4309" w:hanging="360"/>
      </w:pPr>
    </w:lvl>
    <w:lvl w:ilvl="5" w:tplc="14F4288E" w:tentative="1">
      <w:start w:val="1"/>
      <w:numFmt w:val="lowerRoman"/>
      <w:lvlText w:val="%6."/>
      <w:lvlJc w:val="right"/>
      <w:pPr>
        <w:ind w:left="5029" w:hanging="180"/>
      </w:pPr>
    </w:lvl>
    <w:lvl w:ilvl="6" w:tplc="459033DA" w:tentative="1">
      <w:start w:val="1"/>
      <w:numFmt w:val="decimal"/>
      <w:lvlText w:val="%7."/>
      <w:lvlJc w:val="left"/>
      <w:pPr>
        <w:ind w:left="5749" w:hanging="360"/>
      </w:pPr>
    </w:lvl>
    <w:lvl w:ilvl="7" w:tplc="85E2A2FA" w:tentative="1">
      <w:start w:val="1"/>
      <w:numFmt w:val="lowerLetter"/>
      <w:lvlText w:val="%8."/>
      <w:lvlJc w:val="left"/>
      <w:pPr>
        <w:ind w:left="6469" w:hanging="360"/>
      </w:pPr>
    </w:lvl>
    <w:lvl w:ilvl="8" w:tplc="DD86E7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9C786A"/>
    <w:multiLevelType w:val="hybridMultilevel"/>
    <w:tmpl w:val="49E0AC84"/>
    <w:lvl w:ilvl="0" w:tplc="9F4A6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147C3076" w:tentative="1">
      <w:start w:val="1"/>
      <w:numFmt w:val="lowerLetter"/>
      <w:lvlText w:val="%2."/>
      <w:lvlJc w:val="left"/>
      <w:pPr>
        <w:ind w:left="1440" w:hanging="360"/>
      </w:pPr>
    </w:lvl>
    <w:lvl w:ilvl="2" w:tplc="A2F2C460" w:tentative="1">
      <w:start w:val="1"/>
      <w:numFmt w:val="lowerRoman"/>
      <w:lvlText w:val="%3."/>
      <w:lvlJc w:val="right"/>
      <w:pPr>
        <w:ind w:left="2160" w:hanging="180"/>
      </w:pPr>
    </w:lvl>
    <w:lvl w:ilvl="3" w:tplc="0A6C5170" w:tentative="1">
      <w:start w:val="1"/>
      <w:numFmt w:val="decimal"/>
      <w:lvlText w:val="%4."/>
      <w:lvlJc w:val="left"/>
      <w:pPr>
        <w:ind w:left="2880" w:hanging="360"/>
      </w:pPr>
    </w:lvl>
    <w:lvl w:ilvl="4" w:tplc="9B2C7B8C" w:tentative="1">
      <w:start w:val="1"/>
      <w:numFmt w:val="lowerLetter"/>
      <w:lvlText w:val="%5."/>
      <w:lvlJc w:val="left"/>
      <w:pPr>
        <w:ind w:left="3600" w:hanging="360"/>
      </w:pPr>
    </w:lvl>
    <w:lvl w:ilvl="5" w:tplc="15C22E1A" w:tentative="1">
      <w:start w:val="1"/>
      <w:numFmt w:val="lowerRoman"/>
      <w:lvlText w:val="%6."/>
      <w:lvlJc w:val="right"/>
      <w:pPr>
        <w:ind w:left="4320" w:hanging="180"/>
      </w:pPr>
    </w:lvl>
    <w:lvl w:ilvl="6" w:tplc="1DB28DE4" w:tentative="1">
      <w:start w:val="1"/>
      <w:numFmt w:val="decimal"/>
      <w:lvlText w:val="%7."/>
      <w:lvlJc w:val="left"/>
      <w:pPr>
        <w:ind w:left="5040" w:hanging="360"/>
      </w:pPr>
    </w:lvl>
    <w:lvl w:ilvl="7" w:tplc="08B0C8BC" w:tentative="1">
      <w:start w:val="1"/>
      <w:numFmt w:val="lowerLetter"/>
      <w:lvlText w:val="%8."/>
      <w:lvlJc w:val="left"/>
      <w:pPr>
        <w:ind w:left="5760" w:hanging="360"/>
      </w:pPr>
    </w:lvl>
    <w:lvl w:ilvl="8" w:tplc="60761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622D"/>
    <w:multiLevelType w:val="hybridMultilevel"/>
    <w:tmpl w:val="6874A7E8"/>
    <w:lvl w:ilvl="0" w:tplc="E856B9E2">
      <w:start w:val="1"/>
      <w:numFmt w:val="decimal"/>
      <w:pStyle w:val="BCParties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C4F45100" w:tentative="1">
      <w:start w:val="1"/>
      <w:numFmt w:val="lowerLetter"/>
      <w:lvlText w:val="%2."/>
      <w:lvlJc w:val="left"/>
      <w:pPr>
        <w:ind w:left="1440" w:hanging="360"/>
      </w:pPr>
    </w:lvl>
    <w:lvl w:ilvl="2" w:tplc="C24A2C66" w:tentative="1">
      <w:start w:val="1"/>
      <w:numFmt w:val="lowerRoman"/>
      <w:lvlText w:val="%3."/>
      <w:lvlJc w:val="right"/>
      <w:pPr>
        <w:ind w:left="2160" w:hanging="180"/>
      </w:pPr>
    </w:lvl>
    <w:lvl w:ilvl="3" w:tplc="9A7854A8" w:tentative="1">
      <w:start w:val="1"/>
      <w:numFmt w:val="decimal"/>
      <w:lvlText w:val="%4."/>
      <w:lvlJc w:val="left"/>
      <w:pPr>
        <w:ind w:left="2880" w:hanging="360"/>
      </w:pPr>
    </w:lvl>
    <w:lvl w:ilvl="4" w:tplc="1E8AD7F2" w:tentative="1">
      <w:start w:val="1"/>
      <w:numFmt w:val="lowerLetter"/>
      <w:lvlText w:val="%5."/>
      <w:lvlJc w:val="left"/>
      <w:pPr>
        <w:ind w:left="3600" w:hanging="360"/>
      </w:pPr>
    </w:lvl>
    <w:lvl w:ilvl="5" w:tplc="F866143A" w:tentative="1">
      <w:start w:val="1"/>
      <w:numFmt w:val="lowerRoman"/>
      <w:lvlText w:val="%6."/>
      <w:lvlJc w:val="right"/>
      <w:pPr>
        <w:ind w:left="4320" w:hanging="180"/>
      </w:pPr>
    </w:lvl>
    <w:lvl w:ilvl="6" w:tplc="713A2086" w:tentative="1">
      <w:start w:val="1"/>
      <w:numFmt w:val="decimal"/>
      <w:lvlText w:val="%7."/>
      <w:lvlJc w:val="left"/>
      <w:pPr>
        <w:ind w:left="5040" w:hanging="360"/>
      </w:pPr>
    </w:lvl>
    <w:lvl w:ilvl="7" w:tplc="4054268C" w:tentative="1">
      <w:start w:val="1"/>
      <w:numFmt w:val="lowerLetter"/>
      <w:lvlText w:val="%8."/>
      <w:lvlJc w:val="left"/>
      <w:pPr>
        <w:ind w:left="5760" w:hanging="360"/>
      </w:pPr>
    </w:lvl>
    <w:lvl w:ilvl="8" w:tplc="2F5A0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1E9"/>
    <w:multiLevelType w:val="multilevel"/>
    <w:tmpl w:val="48287FE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CNumbering"/>
      <w:lvlText w:val="%1.%2"/>
      <w:lvlJc w:val="left"/>
      <w:pPr>
        <w:tabs>
          <w:tab w:val="num" w:pos="1417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304" w:hanging="59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14" w:hanging="51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2381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4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13" w15:restartNumberingAfterBreak="0">
    <w:nsid w:val="78E545A4"/>
    <w:multiLevelType w:val="hybridMultilevel"/>
    <w:tmpl w:val="E8C43D4E"/>
    <w:lvl w:ilvl="0" w:tplc="D5164A9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E0ACEAE8" w:tentative="1">
      <w:start w:val="1"/>
      <w:numFmt w:val="lowerLetter"/>
      <w:lvlText w:val="%2."/>
      <w:lvlJc w:val="left"/>
      <w:pPr>
        <w:ind w:left="1440" w:hanging="360"/>
      </w:pPr>
    </w:lvl>
    <w:lvl w:ilvl="2" w:tplc="64384094" w:tentative="1">
      <w:start w:val="1"/>
      <w:numFmt w:val="lowerRoman"/>
      <w:lvlText w:val="%3."/>
      <w:lvlJc w:val="right"/>
      <w:pPr>
        <w:ind w:left="2160" w:hanging="180"/>
      </w:pPr>
    </w:lvl>
    <w:lvl w:ilvl="3" w:tplc="BBC86592" w:tentative="1">
      <w:start w:val="1"/>
      <w:numFmt w:val="decimal"/>
      <w:lvlText w:val="%4."/>
      <w:lvlJc w:val="left"/>
      <w:pPr>
        <w:ind w:left="2880" w:hanging="360"/>
      </w:pPr>
    </w:lvl>
    <w:lvl w:ilvl="4" w:tplc="F6385698" w:tentative="1">
      <w:start w:val="1"/>
      <w:numFmt w:val="lowerLetter"/>
      <w:lvlText w:val="%5."/>
      <w:lvlJc w:val="left"/>
      <w:pPr>
        <w:ind w:left="3600" w:hanging="360"/>
      </w:pPr>
    </w:lvl>
    <w:lvl w:ilvl="5" w:tplc="975659E2" w:tentative="1">
      <w:start w:val="1"/>
      <w:numFmt w:val="lowerRoman"/>
      <w:lvlText w:val="%6."/>
      <w:lvlJc w:val="right"/>
      <w:pPr>
        <w:ind w:left="4320" w:hanging="180"/>
      </w:pPr>
    </w:lvl>
    <w:lvl w:ilvl="6" w:tplc="A704E10E" w:tentative="1">
      <w:start w:val="1"/>
      <w:numFmt w:val="decimal"/>
      <w:lvlText w:val="%7."/>
      <w:lvlJc w:val="left"/>
      <w:pPr>
        <w:ind w:left="5040" w:hanging="360"/>
      </w:pPr>
    </w:lvl>
    <w:lvl w:ilvl="7" w:tplc="6AB40248" w:tentative="1">
      <w:start w:val="1"/>
      <w:numFmt w:val="lowerLetter"/>
      <w:lvlText w:val="%8."/>
      <w:lvlJc w:val="left"/>
      <w:pPr>
        <w:ind w:left="5760" w:hanging="360"/>
      </w:pPr>
    </w:lvl>
    <w:lvl w:ilvl="8" w:tplc="DD1C2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629D1"/>
    <w:multiLevelType w:val="hybridMultilevel"/>
    <w:tmpl w:val="FA16D466"/>
    <w:lvl w:ilvl="0" w:tplc="E1DEB01A">
      <w:start w:val="1"/>
      <w:numFmt w:val="bullet"/>
      <w:pStyle w:val="BedellBulletPoin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4E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AD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5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E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69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5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AA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6C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49722">
    <w:abstractNumId w:val="0"/>
  </w:num>
  <w:num w:numId="2" w16cid:durableId="1280069030">
    <w:abstractNumId w:val="14"/>
  </w:num>
  <w:num w:numId="3" w16cid:durableId="37782122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(%2)"/>
        <w:lvlJc w:val="left"/>
        <w:pPr>
          <w:tabs>
            <w:tab w:val="num" w:pos="1417"/>
          </w:tabs>
          <w:ind w:left="1417" w:hanging="70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2126"/>
          </w:tabs>
          <w:ind w:left="2126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num" w:pos="3543"/>
          </w:tabs>
          <w:ind w:left="3543" w:hanging="70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)"/>
        <w:lvlJc w:val="left"/>
        <w:pPr>
          <w:tabs>
            <w:tab w:val="num" w:pos="4252"/>
          </w:tabs>
          <w:ind w:left="4252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lvlText w:val="%7."/>
        <w:lvlJc w:val="left"/>
        <w:pPr>
          <w:tabs>
            <w:tab w:val="num" w:pos="4961"/>
          </w:tabs>
          <w:ind w:left="4961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lvlText w:val="%8."/>
        <w:lvlJc w:val="left"/>
        <w:pPr>
          <w:tabs>
            <w:tab w:val="num" w:pos="5669"/>
          </w:tabs>
          <w:ind w:left="5669" w:hanging="708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Text w:val="a%9."/>
        <w:lvlJc w:val="left"/>
        <w:pPr>
          <w:tabs>
            <w:tab w:val="num" w:pos="6378"/>
          </w:tabs>
          <w:ind w:left="6378" w:hanging="709"/>
        </w:pPr>
        <w:rPr>
          <w:rFonts w:hint="default"/>
        </w:rPr>
      </w:lvl>
    </w:lvlOverride>
  </w:num>
  <w:num w:numId="4" w16cid:durableId="99904415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none"/>
        <w:lvlText w:val="%1.1"/>
        <w:lvlJc w:val="left"/>
        <w:pPr>
          <w:tabs>
            <w:tab w:val="num" w:pos="1417"/>
          </w:tabs>
          <w:ind w:left="709" w:hanging="709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26"/>
          </w:tabs>
          <w:ind w:left="2126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543"/>
          </w:tabs>
          <w:ind w:left="3543" w:hanging="70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)"/>
        <w:lvlJc w:val="left"/>
        <w:pPr>
          <w:tabs>
            <w:tab w:val="num" w:pos="4252"/>
          </w:tabs>
          <w:ind w:left="4252" w:hanging="709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4961"/>
          </w:tabs>
          <w:ind w:left="4961" w:hanging="709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5669"/>
          </w:tabs>
          <w:ind w:left="5669" w:hanging="70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a%9."/>
        <w:lvlJc w:val="left"/>
        <w:pPr>
          <w:tabs>
            <w:tab w:val="num" w:pos="6378"/>
          </w:tabs>
          <w:ind w:left="6378" w:hanging="709"/>
        </w:pPr>
        <w:rPr>
          <w:rFonts w:hint="default"/>
        </w:rPr>
      </w:lvl>
    </w:lvlOverride>
  </w:num>
  <w:num w:numId="5" w16cid:durableId="130554850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(%2)"/>
        <w:lvlJc w:val="left"/>
        <w:pPr>
          <w:tabs>
            <w:tab w:val="num" w:pos="1417"/>
          </w:tabs>
          <w:ind w:left="1417" w:hanging="70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2126"/>
          </w:tabs>
          <w:ind w:left="2126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num" w:pos="3543"/>
          </w:tabs>
          <w:ind w:left="3543" w:hanging="70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)"/>
        <w:lvlJc w:val="left"/>
        <w:pPr>
          <w:tabs>
            <w:tab w:val="num" w:pos="4252"/>
          </w:tabs>
          <w:ind w:left="4252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lvlText w:val="%7."/>
        <w:lvlJc w:val="left"/>
        <w:pPr>
          <w:tabs>
            <w:tab w:val="num" w:pos="4961"/>
          </w:tabs>
          <w:ind w:left="4961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lvlText w:val="%8."/>
        <w:lvlJc w:val="left"/>
        <w:pPr>
          <w:tabs>
            <w:tab w:val="num" w:pos="5669"/>
          </w:tabs>
          <w:ind w:left="5669" w:hanging="708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Text w:val="a%9."/>
        <w:lvlJc w:val="left"/>
        <w:pPr>
          <w:tabs>
            <w:tab w:val="num" w:pos="6378"/>
          </w:tabs>
          <w:ind w:left="6378" w:hanging="709"/>
        </w:pPr>
        <w:rPr>
          <w:rFonts w:hint="default"/>
        </w:rPr>
      </w:lvl>
    </w:lvlOverride>
  </w:num>
  <w:num w:numId="6" w16cid:durableId="797331832">
    <w:abstractNumId w:val="1"/>
  </w:num>
  <w:num w:numId="7" w16cid:durableId="1837063671">
    <w:abstractNumId w:val="11"/>
  </w:num>
  <w:num w:numId="8" w16cid:durableId="1143692674">
    <w:abstractNumId w:val="4"/>
  </w:num>
  <w:num w:numId="9" w16cid:durableId="1223298452">
    <w:abstractNumId w:val="12"/>
  </w:num>
  <w:num w:numId="10" w16cid:durableId="1076240537">
    <w:abstractNumId w:val="10"/>
  </w:num>
  <w:num w:numId="11" w16cid:durableId="219100654">
    <w:abstractNumId w:val="8"/>
  </w:num>
  <w:num w:numId="12" w16cid:durableId="265385485">
    <w:abstractNumId w:val="13"/>
  </w:num>
  <w:num w:numId="13" w16cid:durableId="1249190546">
    <w:abstractNumId w:val="5"/>
  </w:num>
  <w:num w:numId="14" w16cid:durableId="1743871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4209088">
    <w:abstractNumId w:val="9"/>
  </w:num>
  <w:num w:numId="16" w16cid:durableId="1981618573">
    <w:abstractNumId w:val="7"/>
  </w:num>
  <w:num w:numId="17" w16cid:durableId="1935819318">
    <w:abstractNumId w:val="2"/>
  </w:num>
  <w:num w:numId="18" w16cid:durableId="2044820464">
    <w:abstractNumId w:val="6"/>
  </w:num>
  <w:num w:numId="19" w16cid:durableId="96026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B5"/>
    <w:rsid w:val="000251B5"/>
    <w:rsid w:val="000472A3"/>
    <w:rsid w:val="00076B0C"/>
    <w:rsid w:val="00081136"/>
    <w:rsid w:val="000B5E55"/>
    <w:rsid w:val="000C1BB7"/>
    <w:rsid w:val="000C3F92"/>
    <w:rsid w:val="000C420D"/>
    <w:rsid w:val="000F32E0"/>
    <w:rsid w:val="000F4A34"/>
    <w:rsid w:val="000F50C7"/>
    <w:rsid w:val="00100A62"/>
    <w:rsid w:val="00101C46"/>
    <w:rsid w:val="00110D20"/>
    <w:rsid w:val="00111F1F"/>
    <w:rsid w:val="0013001A"/>
    <w:rsid w:val="00140138"/>
    <w:rsid w:val="0014737B"/>
    <w:rsid w:val="00155400"/>
    <w:rsid w:val="00176BD0"/>
    <w:rsid w:val="00177C1B"/>
    <w:rsid w:val="001A4165"/>
    <w:rsid w:val="001A487D"/>
    <w:rsid w:val="001C4ED2"/>
    <w:rsid w:val="001E796D"/>
    <w:rsid w:val="00231CE8"/>
    <w:rsid w:val="002723A9"/>
    <w:rsid w:val="00282EFE"/>
    <w:rsid w:val="00283BF7"/>
    <w:rsid w:val="00286192"/>
    <w:rsid w:val="002A7A6D"/>
    <w:rsid w:val="002B58CA"/>
    <w:rsid w:val="002D0249"/>
    <w:rsid w:val="002D0AA9"/>
    <w:rsid w:val="002D7FD1"/>
    <w:rsid w:val="003018E1"/>
    <w:rsid w:val="00334732"/>
    <w:rsid w:val="00342D89"/>
    <w:rsid w:val="00351151"/>
    <w:rsid w:val="00382A46"/>
    <w:rsid w:val="00383A78"/>
    <w:rsid w:val="00387DEC"/>
    <w:rsid w:val="003956F6"/>
    <w:rsid w:val="003B1C6F"/>
    <w:rsid w:val="003B1C9E"/>
    <w:rsid w:val="003B5C52"/>
    <w:rsid w:val="003B7843"/>
    <w:rsid w:val="003C2D28"/>
    <w:rsid w:val="003C4F9B"/>
    <w:rsid w:val="003D1D71"/>
    <w:rsid w:val="003F2E89"/>
    <w:rsid w:val="003F6A61"/>
    <w:rsid w:val="00404B93"/>
    <w:rsid w:val="00404D76"/>
    <w:rsid w:val="0041554B"/>
    <w:rsid w:val="00430734"/>
    <w:rsid w:val="00435F61"/>
    <w:rsid w:val="00446F7A"/>
    <w:rsid w:val="00463DF9"/>
    <w:rsid w:val="00481C43"/>
    <w:rsid w:val="00485D16"/>
    <w:rsid w:val="004911BB"/>
    <w:rsid w:val="004A1B8F"/>
    <w:rsid w:val="004A4351"/>
    <w:rsid w:val="004A5D57"/>
    <w:rsid w:val="004B2B99"/>
    <w:rsid w:val="004D2174"/>
    <w:rsid w:val="004D381D"/>
    <w:rsid w:val="004E1567"/>
    <w:rsid w:val="004F28C7"/>
    <w:rsid w:val="00506F74"/>
    <w:rsid w:val="0050731C"/>
    <w:rsid w:val="00520B93"/>
    <w:rsid w:val="0053255B"/>
    <w:rsid w:val="00550668"/>
    <w:rsid w:val="005568FC"/>
    <w:rsid w:val="00571A90"/>
    <w:rsid w:val="00585FBB"/>
    <w:rsid w:val="005A1FD8"/>
    <w:rsid w:val="005A6308"/>
    <w:rsid w:val="005A733D"/>
    <w:rsid w:val="005B0BCB"/>
    <w:rsid w:val="005B7085"/>
    <w:rsid w:val="005C572F"/>
    <w:rsid w:val="005D529C"/>
    <w:rsid w:val="005F0F71"/>
    <w:rsid w:val="005F51BB"/>
    <w:rsid w:val="00611864"/>
    <w:rsid w:val="00622AAB"/>
    <w:rsid w:val="0063175F"/>
    <w:rsid w:val="006419DA"/>
    <w:rsid w:val="00653687"/>
    <w:rsid w:val="00662F61"/>
    <w:rsid w:val="006668A8"/>
    <w:rsid w:val="0067027F"/>
    <w:rsid w:val="00681F37"/>
    <w:rsid w:val="0069362F"/>
    <w:rsid w:val="00694EBC"/>
    <w:rsid w:val="006B7D52"/>
    <w:rsid w:val="006D2321"/>
    <w:rsid w:val="006E48FF"/>
    <w:rsid w:val="007107CB"/>
    <w:rsid w:val="007216E5"/>
    <w:rsid w:val="007237C9"/>
    <w:rsid w:val="00725D1E"/>
    <w:rsid w:val="00737475"/>
    <w:rsid w:val="007476D5"/>
    <w:rsid w:val="00754AD5"/>
    <w:rsid w:val="00766A6A"/>
    <w:rsid w:val="007807F4"/>
    <w:rsid w:val="007B1075"/>
    <w:rsid w:val="007C0C91"/>
    <w:rsid w:val="007C4E35"/>
    <w:rsid w:val="007C69AF"/>
    <w:rsid w:val="007D15BD"/>
    <w:rsid w:val="007E7AF5"/>
    <w:rsid w:val="007F1FD7"/>
    <w:rsid w:val="007F3817"/>
    <w:rsid w:val="007F6568"/>
    <w:rsid w:val="00811F1B"/>
    <w:rsid w:val="00826DB2"/>
    <w:rsid w:val="00833071"/>
    <w:rsid w:val="00833C08"/>
    <w:rsid w:val="00834E94"/>
    <w:rsid w:val="00884125"/>
    <w:rsid w:val="008849D4"/>
    <w:rsid w:val="0089373D"/>
    <w:rsid w:val="00894460"/>
    <w:rsid w:val="008A6272"/>
    <w:rsid w:val="008B165F"/>
    <w:rsid w:val="008C0512"/>
    <w:rsid w:val="008C5366"/>
    <w:rsid w:val="008C59F9"/>
    <w:rsid w:val="008E27AC"/>
    <w:rsid w:val="008E6086"/>
    <w:rsid w:val="008F78BD"/>
    <w:rsid w:val="009001AA"/>
    <w:rsid w:val="009217E7"/>
    <w:rsid w:val="009230DA"/>
    <w:rsid w:val="00927D50"/>
    <w:rsid w:val="0094500D"/>
    <w:rsid w:val="00983C48"/>
    <w:rsid w:val="009850B5"/>
    <w:rsid w:val="00992A90"/>
    <w:rsid w:val="00997649"/>
    <w:rsid w:val="009A52C5"/>
    <w:rsid w:val="009B04CC"/>
    <w:rsid w:val="009B0DC7"/>
    <w:rsid w:val="009D05FF"/>
    <w:rsid w:val="009D7A15"/>
    <w:rsid w:val="009E680F"/>
    <w:rsid w:val="00A076CB"/>
    <w:rsid w:val="00A55B3C"/>
    <w:rsid w:val="00A6247F"/>
    <w:rsid w:val="00A647EF"/>
    <w:rsid w:val="00A73BC8"/>
    <w:rsid w:val="00A77290"/>
    <w:rsid w:val="00A860DE"/>
    <w:rsid w:val="00A87592"/>
    <w:rsid w:val="00AA1620"/>
    <w:rsid w:val="00AB5B71"/>
    <w:rsid w:val="00AC2219"/>
    <w:rsid w:val="00AE2E4F"/>
    <w:rsid w:val="00AE37DB"/>
    <w:rsid w:val="00AE42B5"/>
    <w:rsid w:val="00AE52B1"/>
    <w:rsid w:val="00AF241B"/>
    <w:rsid w:val="00AF7894"/>
    <w:rsid w:val="00B16DCE"/>
    <w:rsid w:val="00B538FE"/>
    <w:rsid w:val="00B80958"/>
    <w:rsid w:val="00B81A8F"/>
    <w:rsid w:val="00B91A86"/>
    <w:rsid w:val="00B9211F"/>
    <w:rsid w:val="00B92B15"/>
    <w:rsid w:val="00B960EC"/>
    <w:rsid w:val="00BB199A"/>
    <w:rsid w:val="00BF2130"/>
    <w:rsid w:val="00C0056D"/>
    <w:rsid w:val="00C05163"/>
    <w:rsid w:val="00C37AD5"/>
    <w:rsid w:val="00C4737D"/>
    <w:rsid w:val="00C661F4"/>
    <w:rsid w:val="00C74088"/>
    <w:rsid w:val="00C76AE5"/>
    <w:rsid w:val="00CA5679"/>
    <w:rsid w:val="00CB4661"/>
    <w:rsid w:val="00CB6A36"/>
    <w:rsid w:val="00CC33C8"/>
    <w:rsid w:val="00D03563"/>
    <w:rsid w:val="00D41B28"/>
    <w:rsid w:val="00D428EE"/>
    <w:rsid w:val="00D43D06"/>
    <w:rsid w:val="00D462C2"/>
    <w:rsid w:val="00D54FBE"/>
    <w:rsid w:val="00D55A8B"/>
    <w:rsid w:val="00D63A3D"/>
    <w:rsid w:val="00D63EBF"/>
    <w:rsid w:val="00D703D7"/>
    <w:rsid w:val="00D73C03"/>
    <w:rsid w:val="00D74502"/>
    <w:rsid w:val="00D77A15"/>
    <w:rsid w:val="00D827A3"/>
    <w:rsid w:val="00D839EE"/>
    <w:rsid w:val="00D907F1"/>
    <w:rsid w:val="00D97A14"/>
    <w:rsid w:val="00DB736B"/>
    <w:rsid w:val="00DD2A6B"/>
    <w:rsid w:val="00E125D2"/>
    <w:rsid w:val="00E1290D"/>
    <w:rsid w:val="00E2487A"/>
    <w:rsid w:val="00E421D0"/>
    <w:rsid w:val="00E45547"/>
    <w:rsid w:val="00E745FF"/>
    <w:rsid w:val="00E8333D"/>
    <w:rsid w:val="00E94D07"/>
    <w:rsid w:val="00E97796"/>
    <w:rsid w:val="00E97DF5"/>
    <w:rsid w:val="00EA1BB9"/>
    <w:rsid w:val="00EA254B"/>
    <w:rsid w:val="00EA58ED"/>
    <w:rsid w:val="00ED6556"/>
    <w:rsid w:val="00ED7D43"/>
    <w:rsid w:val="00EE7A5C"/>
    <w:rsid w:val="00EF5C00"/>
    <w:rsid w:val="00F01908"/>
    <w:rsid w:val="00F133DD"/>
    <w:rsid w:val="00F767EA"/>
    <w:rsid w:val="00F83337"/>
    <w:rsid w:val="00F93C28"/>
    <w:rsid w:val="00F95999"/>
    <w:rsid w:val="00FA25EE"/>
    <w:rsid w:val="00FA43DF"/>
    <w:rsid w:val="00FA7CF0"/>
    <w:rsid w:val="00FB1220"/>
    <w:rsid w:val="00FB5C35"/>
    <w:rsid w:val="00FD5975"/>
    <w:rsid w:val="00FE208C"/>
    <w:rsid w:val="00FE5046"/>
    <w:rsid w:val="00FF412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2F7EA"/>
  <w15:docId w15:val="{E296C275-53A1-482A-B534-DF2A668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C Normal"/>
    <w:qFormat/>
    <w:rsid w:val="00834E94"/>
    <w:pPr>
      <w:spacing w:after="0" w:line="240" w:lineRule="auto"/>
    </w:pPr>
  </w:style>
  <w:style w:type="paragraph" w:styleId="Heading1">
    <w:name w:val="heading 1"/>
    <w:aliases w:val="BC Heading Bold"/>
    <w:basedOn w:val="Normal"/>
    <w:next w:val="Normal"/>
    <w:link w:val="Heading1Char"/>
    <w:uiPriority w:val="2"/>
    <w:qFormat/>
    <w:rsid w:val="00FA7CF0"/>
    <w:pPr>
      <w:keepNext/>
      <w:keepLines/>
      <w:numPr>
        <w:numId w:val="9"/>
      </w:numPr>
      <w:spacing w:after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aliases w:val="BC Clause Heading Numbered"/>
    <w:basedOn w:val="BCNumbering"/>
    <w:next w:val="Normal"/>
    <w:link w:val="Heading2Char"/>
    <w:unhideWhenUsed/>
    <w:qFormat/>
    <w:rsid w:val="00A55B3C"/>
    <w:pPr>
      <w:numPr>
        <w:ilvl w:val="0"/>
        <w:numId w:val="17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7894"/>
    <w:pPr>
      <w:keepNext/>
      <w:keepLines/>
      <w:outlineLvl w:val="2"/>
    </w:pPr>
    <w:rPr>
      <w:rFonts w:eastAsiaTheme="majorEastAsia" w:cstheme="majorBidi"/>
      <w:b/>
      <w:bCs/>
      <w:color w:val="4182C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4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A3"/>
  </w:style>
  <w:style w:type="paragraph" w:styleId="Footer">
    <w:name w:val="footer"/>
    <w:basedOn w:val="Normal"/>
    <w:link w:val="FooterChar"/>
    <w:uiPriority w:val="99"/>
    <w:unhideWhenUsed/>
    <w:rsid w:val="00047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A3"/>
  </w:style>
  <w:style w:type="table" w:styleId="TableGrid">
    <w:name w:val="Table Grid"/>
    <w:basedOn w:val="TableNormal"/>
    <w:uiPriority w:val="59"/>
    <w:rsid w:val="000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999"/>
    <w:rPr>
      <w:color w:val="808080"/>
    </w:rPr>
  </w:style>
  <w:style w:type="character" w:customStyle="1" w:styleId="Heading1Char">
    <w:name w:val="Heading 1 Char"/>
    <w:aliases w:val="BC Heading Bold Char"/>
    <w:basedOn w:val="DefaultParagraphFont"/>
    <w:link w:val="Heading1"/>
    <w:uiPriority w:val="2"/>
    <w:rsid w:val="00EA1BB9"/>
    <w:rPr>
      <w:rFonts w:ascii="Calibri" w:eastAsiaTheme="majorEastAsia" w:hAnsi="Calibri" w:cstheme="majorBidi"/>
      <w:b/>
      <w:bCs/>
      <w:szCs w:val="28"/>
    </w:rPr>
  </w:style>
  <w:style w:type="paragraph" w:customStyle="1" w:styleId="BEDDate">
    <w:name w:val="BED_Date"/>
    <w:basedOn w:val="Normal"/>
    <w:rsid w:val="00F93C28"/>
    <w:pPr>
      <w:spacing w:after="260" w:line="260" w:lineRule="exact"/>
    </w:pPr>
    <w:rPr>
      <w:rFonts w:ascii="Garamond" w:eastAsia="Times New Roman" w:hAnsi="Garamond" w:cs="Times New Roman"/>
      <w:szCs w:val="24"/>
    </w:rPr>
  </w:style>
  <w:style w:type="paragraph" w:styleId="NoSpacing">
    <w:name w:val="No Spacing"/>
    <w:aliases w:val="1.5 Spacing"/>
    <w:basedOn w:val="Normal"/>
    <w:uiPriority w:val="1"/>
    <w:rsid w:val="00997649"/>
  </w:style>
  <w:style w:type="paragraph" w:customStyle="1" w:styleId="BCNumbering">
    <w:name w:val="BC Numbering"/>
    <w:basedOn w:val="Normal"/>
    <w:link w:val="BCNumberingChar"/>
    <w:uiPriority w:val="2"/>
    <w:qFormat/>
    <w:rsid w:val="00520B93"/>
    <w:pPr>
      <w:widowControl w:val="0"/>
      <w:numPr>
        <w:ilvl w:val="1"/>
        <w:numId w:val="9"/>
      </w:numPr>
      <w:spacing w:after="240"/>
    </w:pPr>
    <w:rPr>
      <w:rFonts w:ascii="Calibri" w:eastAsia="Times New Roman" w:hAnsi="Calibri" w:cs="Times New Roman"/>
      <w:szCs w:val="24"/>
      <w:lang w:eastAsia="en-GB"/>
    </w:rPr>
  </w:style>
  <w:style w:type="character" w:customStyle="1" w:styleId="BCNumberingChar">
    <w:name w:val="BC Numbering Char"/>
    <w:basedOn w:val="DefaultParagraphFont"/>
    <w:link w:val="BCNumbering"/>
    <w:uiPriority w:val="2"/>
    <w:rsid w:val="00520B93"/>
    <w:rPr>
      <w:rFonts w:ascii="Calibri" w:eastAsia="Times New Roman" w:hAnsi="Calibri" w:cs="Times New Roman"/>
      <w:szCs w:val="24"/>
      <w:lang w:eastAsia="en-GB"/>
    </w:rPr>
  </w:style>
  <w:style w:type="character" w:customStyle="1" w:styleId="Heading2Char">
    <w:name w:val="Heading 2 Char"/>
    <w:aliases w:val="BC Clause Heading Numbered Char"/>
    <w:basedOn w:val="DefaultParagraphFont"/>
    <w:link w:val="Heading2"/>
    <w:rsid w:val="00A55B3C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BedellBulletPoints">
    <w:name w:val="Bedell Bullet Points"/>
    <w:basedOn w:val="Normal"/>
    <w:link w:val="BedellBulletPointsChar"/>
    <w:rsid w:val="005A1FD8"/>
    <w:pPr>
      <w:numPr>
        <w:numId w:val="2"/>
      </w:numPr>
    </w:pPr>
  </w:style>
  <w:style w:type="character" w:customStyle="1" w:styleId="BedellBulletPointsChar">
    <w:name w:val="Bedell Bullet Points Char"/>
    <w:basedOn w:val="DefaultParagraphFont"/>
    <w:link w:val="BedellBulletPoints"/>
    <w:rsid w:val="005A1FD8"/>
  </w:style>
  <w:style w:type="character" w:customStyle="1" w:styleId="Heading3Char">
    <w:name w:val="Heading 3 Char"/>
    <w:basedOn w:val="DefaultParagraphFont"/>
    <w:link w:val="Heading3"/>
    <w:uiPriority w:val="9"/>
    <w:rsid w:val="00AF7894"/>
    <w:rPr>
      <w:rFonts w:eastAsiaTheme="majorEastAsia" w:cstheme="majorBidi"/>
      <w:b/>
      <w:bCs/>
      <w:color w:val="4182C8"/>
    </w:rPr>
  </w:style>
  <w:style w:type="character" w:customStyle="1" w:styleId="Heading4Char">
    <w:name w:val="Heading 4 Char"/>
    <w:basedOn w:val="DefaultParagraphFont"/>
    <w:link w:val="Heading4"/>
    <w:uiPriority w:val="9"/>
    <w:rsid w:val="00CB4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rsid w:val="00140138"/>
    <w:pPr>
      <w:ind w:left="720"/>
      <w:contextualSpacing/>
    </w:pPr>
  </w:style>
  <w:style w:type="paragraph" w:customStyle="1" w:styleId="BCParties">
    <w:name w:val="BC Parties"/>
    <w:basedOn w:val="Normal"/>
    <w:link w:val="BCPartiesChar"/>
    <w:uiPriority w:val="2"/>
    <w:qFormat/>
    <w:rsid w:val="00FA7CF0"/>
    <w:pPr>
      <w:numPr>
        <w:numId w:val="7"/>
      </w:numPr>
      <w:spacing w:after="240"/>
      <w:ind w:left="709" w:hanging="709"/>
    </w:pPr>
  </w:style>
  <w:style w:type="paragraph" w:customStyle="1" w:styleId="BCRecitals">
    <w:name w:val="BC Recitals"/>
    <w:basedOn w:val="BCParties"/>
    <w:link w:val="BCRecitalsChar"/>
    <w:uiPriority w:val="2"/>
    <w:qFormat/>
    <w:rsid w:val="00FA7CF0"/>
    <w:pPr>
      <w:numPr>
        <w:numId w:val="8"/>
      </w:numPr>
      <w:ind w:left="709" w:hanging="709"/>
    </w:pPr>
  </w:style>
  <w:style w:type="character" w:customStyle="1" w:styleId="BCPartiesChar">
    <w:name w:val="BC Parties Char"/>
    <w:basedOn w:val="DefaultParagraphFont"/>
    <w:link w:val="BCParties"/>
    <w:uiPriority w:val="2"/>
    <w:rsid w:val="00EA1BB9"/>
  </w:style>
  <w:style w:type="character" w:customStyle="1" w:styleId="BCRecitalsChar">
    <w:name w:val="BC Recitals Char"/>
    <w:basedOn w:val="BCPartiesChar"/>
    <w:link w:val="BCRecitals"/>
    <w:uiPriority w:val="2"/>
    <w:rsid w:val="00EA1BB9"/>
  </w:style>
  <w:style w:type="paragraph" w:customStyle="1" w:styleId="BCSchedule">
    <w:name w:val="BC Schedule"/>
    <w:basedOn w:val="Heading1"/>
    <w:link w:val="BCScheduleChar"/>
    <w:uiPriority w:val="2"/>
    <w:qFormat/>
    <w:rsid w:val="003C2D28"/>
    <w:pPr>
      <w:numPr>
        <w:numId w:val="0"/>
      </w:numPr>
      <w:jc w:val="center"/>
    </w:pPr>
  </w:style>
  <w:style w:type="character" w:customStyle="1" w:styleId="BCScheduleChar">
    <w:name w:val="BC Schedule Char"/>
    <w:basedOn w:val="BCNumberingChar"/>
    <w:link w:val="BCSchedule"/>
    <w:uiPriority w:val="2"/>
    <w:rsid w:val="00EA1BB9"/>
    <w:rPr>
      <w:rFonts w:ascii="Calibri" w:eastAsiaTheme="majorEastAsia" w:hAnsi="Calibri" w:cstheme="majorBidi"/>
      <w:b/>
      <w:bCs/>
      <w:szCs w:val="2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5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List">
    <w:name w:val="Doc List"/>
    <w:basedOn w:val="ListParagraph"/>
    <w:link w:val="DocListChar"/>
    <w:qFormat/>
    <w:rsid w:val="008E27AC"/>
    <w:pPr>
      <w:numPr>
        <w:numId w:val="15"/>
      </w:numPr>
      <w:ind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27AC"/>
  </w:style>
  <w:style w:type="character" w:customStyle="1" w:styleId="DocListChar">
    <w:name w:val="Doc List Char"/>
    <w:basedOn w:val="ListParagraphChar"/>
    <w:link w:val="DocList"/>
    <w:rsid w:val="008E27AC"/>
  </w:style>
  <w:style w:type="paragraph" w:customStyle="1" w:styleId="BCBullets">
    <w:name w:val="BC Bullets"/>
    <w:basedOn w:val="ListParagraph"/>
    <w:uiPriority w:val="2"/>
    <w:qFormat/>
    <w:rsid w:val="00834E94"/>
    <w:pPr>
      <w:numPr>
        <w:numId w:val="16"/>
      </w:numPr>
      <w:spacing w:after="240"/>
    </w:pPr>
  </w:style>
  <w:style w:type="paragraph" w:customStyle="1" w:styleId="BCScheduleNumbering">
    <w:name w:val="BC Schedule Numbering"/>
    <w:basedOn w:val="Heading2"/>
    <w:link w:val="BCScheduleNumberingChar"/>
    <w:uiPriority w:val="2"/>
    <w:qFormat/>
    <w:rsid w:val="00834E94"/>
    <w:pPr>
      <w:keepNext/>
      <w:keepLines/>
      <w:numPr>
        <w:ilvl w:val="1"/>
      </w:numPr>
      <w:outlineLvl w:val="9"/>
    </w:pPr>
    <w:rPr>
      <w:rFonts w:eastAsiaTheme="majorEastAsia" w:cstheme="majorBidi"/>
      <w:b w:val="0"/>
      <w:bCs/>
      <w:szCs w:val="28"/>
    </w:rPr>
  </w:style>
  <w:style w:type="character" w:customStyle="1" w:styleId="BCScheduleNumberingChar">
    <w:name w:val="BC Schedule Numbering Char"/>
    <w:basedOn w:val="BCNumberingChar"/>
    <w:link w:val="BCScheduleNumbering"/>
    <w:uiPriority w:val="2"/>
    <w:rsid w:val="00834E94"/>
    <w:rPr>
      <w:rFonts w:ascii="Calibri" w:eastAsiaTheme="majorEastAsia" w:hAnsi="Calibri" w:cstheme="majorBidi"/>
      <w:bCs/>
      <w:szCs w:val="28"/>
      <w:lang w:eastAsia="en-GB"/>
    </w:rPr>
  </w:style>
  <w:style w:type="paragraph" w:customStyle="1" w:styleId="BCCourtNumbering">
    <w:name w:val="BC Court Numbering"/>
    <w:link w:val="BCCourtNumberingChar"/>
    <w:uiPriority w:val="2"/>
    <w:qFormat/>
    <w:rsid w:val="00834E94"/>
    <w:pPr>
      <w:numPr>
        <w:numId w:val="18"/>
      </w:numPr>
      <w:spacing w:after="240" w:line="240" w:lineRule="auto"/>
    </w:pPr>
  </w:style>
  <w:style w:type="character" w:customStyle="1" w:styleId="BCCourtNumberingChar">
    <w:name w:val="BC Court Numbering Char"/>
    <w:basedOn w:val="DefaultParagraphFont"/>
    <w:link w:val="BCCourtNumbering"/>
    <w:uiPriority w:val="2"/>
    <w:rsid w:val="00834E94"/>
  </w:style>
  <w:style w:type="paragraph" w:customStyle="1" w:styleId="BCCourtHeading">
    <w:name w:val="BC Court Heading"/>
    <w:basedOn w:val="BCSchedule"/>
    <w:uiPriority w:val="2"/>
    <w:qFormat/>
    <w:rsid w:val="00AE42B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Precedent%20rebrand%20project\New%20BC%20templates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Arabella Emery</dc:creator>
  <cp:lastModifiedBy>Arabella Emery</cp:lastModifiedBy>
  <cp:revision>1</cp:revision>
  <cp:lastPrinted>2022-11-18T10:18:00Z</cp:lastPrinted>
  <dcterms:created xsi:type="dcterms:W3CDTF">2022-12-19T15:55:00Z</dcterms:created>
  <dcterms:modified xsi:type="dcterms:W3CDTF">2022-12-19T16:06:00Z</dcterms:modified>
</cp:coreProperties>
</file>